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5-2026-08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Grundschule Grebben/ Elektro- und Nachrichtentechnik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- und Nachrichtentechnik im Rahmen des Neubaus der Grundschule Grebb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